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17392" w14:textId="77777777" w:rsidR="00F30858" w:rsidRPr="00F30858" w:rsidRDefault="00F30858" w:rsidP="00F30858">
      <w:pPr>
        <w:pStyle w:val="a4"/>
        <w:ind w:firstLine="0"/>
        <w:jc w:val="right"/>
        <w:rPr>
          <w:b/>
          <w:sz w:val="28"/>
          <w:szCs w:val="28"/>
        </w:rPr>
      </w:pPr>
      <w:r w:rsidRPr="00F30858">
        <w:rPr>
          <w:b/>
          <w:sz w:val="28"/>
          <w:szCs w:val="28"/>
        </w:rPr>
        <w:t>ПРОЄКТ</w:t>
      </w:r>
    </w:p>
    <w:p w14:paraId="6A6B57FE" w14:textId="77777777" w:rsidR="00F30858" w:rsidRPr="00F30858" w:rsidRDefault="00F30858" w:rsidP="00F30858">
      <w:pPr>
        <w:pStyle w:val="a4"/>
        <w:ind w:firstLine="0"/>
        <w:rPr>
          <w:b/>
          <w:smallCaps/>
          <w:sz w:val="28"/>
          <w:szCs w:val="28"/>
        </w:rPr>
      </w:pPr>
      <w:r w:rsidRPr="00F30858">
        <w:rPr>
          <w:noProof/>
          <w:lang w:eastAsia="uk-UA"/>
        </w:rPr>
        <w:drawing>
          <wp:inline distT="0" distB="0" distL="0" distR="0" wp14:anchorId="449C8204" wp14:editId="4334B9A8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B8EB4" w14:textId="77777777" w:rsidR="00F30858" w:rsidRPr="00F30858" w:rsidRDefault="00F30858" w:rsidP="00F30858">
      <w:pPr>
        <w:pStyle w:val="a4"/>
        <w:ind w:firstLine="0"/>
        <w:rPr>
          <w:b/>
          <w:smallCaps/>
          <w:sz w:val="28"/>
          <w:szCs w:val="28"/>
        </w:rPr>
      </w:pPr>
      <w:r w:rsidRPr="00F30858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433E6AA7" w14:textId="77777777" w:rsidR="00F30858" w:rsidRPr="00F30858" w:rsidRDefault="00F30858" w:rsidP="00F30858">
      <w:pPr>
        <w:pStyle w:val="a4"/>
        <w:ind w:firstLine="0"/>
        <w:rPr>
          <w:b/>
          <w:smallCaps/>
          <w:sz w:val="28"/>
          <w:szCs w:val="28"/>
        </w:rPr>
      </w:pPr>
      <w:r w:rsidRPr="00F30858">
        <w:rPr>
          <w:b/>
          <w:smallCaps/>
          <w:sz w:val="28"/>
          <w:szCs w:val="28"/>
        </w:rPr>
        <w:t>ХМЕЛЬНИЦЬКОЇ ОБЛАСТІ</w:t>
      </w:r>
    </w:p>
    <w:p w14:paraId="4C8E6BA6" w14:textId="77777777" w:rsidR="00F30858" w:rsidRPr="00F30858" w:rsidRDefault="00F30858" w:rsidP="00F3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EC49720" w14:textId="77777777" w:rsidR="00F30858" w:rsidRPr="00F30858" w:rsidRDefault="00F30858" w:rsidP="00F308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0858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26E6559B" w14:textId="77777777" w:rsidR="00F30858" w:rsidRPr="00F30858" w:rsidRDefault="00F30858" w:rsidP="00F30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6D6EF0E0" w14:textId="77777777" w:rsidR="00F30858" w:rsidRPr="00F30858" w:rsidRDefault="00F30858" w:rsidP="00F308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F30858">
        <w:rPr>
          <w:rFonts w:ascii="Times New Roman" w:hAnsi="Times New Roman" w:cs="Times New Roman"/>
          <w:b/>
          <w:sz w:val="28"/>
          <w:szCs w:val="28"/>
          <w:lang w:eastAsia="uk-UA"/>
        </w:rPr>
        <w:t>___.12.2024</w:t>
      </w:r>
      <w:r w:rsidRPr="00F30858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30858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30858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30858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30858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Нетішин</w:t>
      </w:r>
      <w:r w:rsidRPr="00F30858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30858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30858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30858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№ ____/2024</w:t>
      </w:r>
    </w:p>
    <w:p w14:paraId="541BABD9" w14:textId="77777777" w:rsidR="00F30858" w:rsidRPr="00F30858" w:rsidRDefault="00F30858" w:rsidP="00F3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E17A3" w14:textId="77777777" w:rsidR="00F84BD3" w:rsidRPr="00F30858" w:rsidRDefault="00F84BD3" w:rsidP="00F3085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630CCE" w14:textId="3FD97A28" w:rsidR="00274B37" w:rsidRPr="00F30858" w:rsidRDefault="00067CC7" w:rsidP="00F30858">
      <w:pPr>
        <w:spacing w:after="0" w:line="240" w:lineRule="auto"/>
        <w:ind w:right="1133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Нетішинської  міської ради від 25 липня 2024 року №</w:t>
      </w:r>
      <w:r w:rsidR="001B4B43" w:rsidRPr="00F30858">
        <w:rPr>
          <w:rFonts w:ascii="Times New Roman" w:hAnsi="Times New Roman" w:cs="Times New Roman"/>
          <w:sz w:val="28"/>
          <w:szCs w:val="28"/>
        </w:rPr>
        <w:t xml:space="preserve"> </w:t>
      </w:r>
      <w:r w:rsidRPr="00F30858">
        <w:rPr>
          <w:rFonts w:ascii="Times New Roman" w:hAnsi="Times New Roman" w:cs="Times New Roman"/>
          <w:sz w:val="28"/>
          <w:szCs w:val="28"/>
        </w:rPr>
        <w:t>2</w:t>
      </w:r>
      <w:r w:rsidR="00CD38B6" w:rsidRPr="00F30858">
        <w:rPr>
          <w:rFonts w:ascii="Times New Roman" w:hAnsi="Times New Roman" w:cs="Times New Roman"/>
          <w:sz w:val="28"/>
          <w:szCs w:val="28"/>
        </w:rPr>
        <w:t>09</w:t>
      </w:r>
      <w:r w:rsidRPr="00F30858">
        <w:rPr>
          <w:rFonts w:ascii="Times New Roman" w:hAnsi="Times New Roman" w:cs="Times New Roman"/>
          <w:sz w:val="28"/>
          <w:szCs w:val="28"/>
        </w:rPr>
        <w:t>/2024 «</w:t>
      </w:r>
      <w:r w:rsidR="00A816F7" w:rsidRPr="00F30858">
        <w:rPr>
          <w:rFonts w:ascii="Times New Roman" w:hAnsi="Times New Roman" w:cs="Times New Roman"/>
          <w:sz w:val="28"/>
          <w:szCs w:val="28"/>
        </w:rPr>
        <w:t xml:space="preserve">Про </w:t>
      </w:r>
      <w:r w:rsidR="00274B37" w:rsidRPr="00F30858">
        <w:rPr>
          <w:rFonts w:ascii="Times New Roman" w:hAnsi="Times New Roman" w:cs="Times New Roman"/>
          <w:sz w:val="28"/>
          <w:szCs w:val="28"/>
        </w:rPr>
        <w:t xml:space="preserve">затвердження порядку </w:t>
      </w:r>
      <w:r w:rsidR="00A05BFC" w:rsidRPr="00F30858">
        <w:rPr>
          <w:rFonts w:ascii="Times New Roman" w:hAnsi="Times New Roman" w:cs="Times New Roman"/>
          <w:sz w:val="28"/>
          <w:szCs w:val="28"/>
        </w:rPr>
        <w:t xml:space="preserve">надання безповоротної фінансової матеріальної допомоги для </w:t>
      </w:r>
      <w:r w:rsidR="00274B37" w:rsidRPr="00F30858">
        <w:rPr>
          <w:rFonts w:ascii="Times New Roman" w:hAnsi="Times New Roman" w:cs="Times New Roman"/>
          <w:sz w:val="28"/>
          <w:szCs w:val="28"/>
        </w:rPr>
        <w:t xml:space="preserve">компенсації вартості </w:t>
      </w:r>
      <w:r w:rsidR="00F560E5" w:rsidRPr="00F30858">
        <w:rPr>
          <w:rFonts w:ascii="Times New Roman" w:hAnsi="Times New Roman" w:cs="Times New Roman"/>
          <w:sz w:val="28"/>
          <w:szCs w:val="28"/>
        </w:rPr>
        <w:t xml:space="preserve">закупівлі пристроїв для резервного електроживлення </w:t>
      </w:r>
      <w:r w:rsidR="00274B37" w:rsidRPr="00F30858">
        <w:rPr>
          <w:rFonts w:ascii="Times New Roman" w:hAnsi="Times New Roman" w:cs="Times New Roman"/>
          <w:sz w:val="28"/>
          <w:szCs w:val="28"/>
        </w:rPr>
        <w:t>в умовах воєнного стану</w:t>
      </w:r>
      <w:r w:rsidRPr="00F30858">
        <w:rPr>
          <w:rFonts w:ascii="Times New Roman" w:hAnsi="Times New Roman" w:cs="Times New Roman"/>
          <w:sz w:val="28"/>
          <w:szCs w:val="28"/>
        </w:rPr>
        <w:t>»</w:t>
      </w:r>
    </w:p>
    <w:p w14:paraId="77E9E4C1" w14:textId="34D76B41" w:rsidR="00F560E5" w:rsidRPr="00F30858" w:rsidRDefault="00F560E5" w:rsidP="00F3085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73A619F" w14:textId="77777777" w:rsidR="00F84BD3" w:rsidRPr="00F30858" w:rsidRDefault="00F84BD3" w:rsidP="00F3085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12C55D0" w14:textId="06868625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30858">
        <w:rPr>
          <w:rFonts w:ascii="Times New Roman" w:hAnsi="Times New Roman" w:cs="Times New Roman"/>
          <w:sz w:val="28"/>
          <w:szCs w:val="28"/>
        </w:rPr>
        <w:t xml:space="preserve">Відповідно до статті 40, пункту 3 частини 4 статті 42 Закону України «Про місцеве самоврядування в Україні», </w:t>
      </w:r>
      <w:r w:rsidR="005B3B6F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сорок восьмої (позачергової) сесії Нетішинської міської ради VІІІ скликання</w:t>
      </w:r>
      <w:r w:rsidR="00C6404D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5B3B6F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10</w:t>
      </w:r>
      <w:r w:rsidR="00F84BD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червня </w:t>
      </w:r>
      <w:r w:rsidR="005B3B6F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2024</w:t>
      </w:r>
      <w:r w:rsidR="00F84BD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року</w:t>
      </w:r>
      <w:r w:rsidR="005B3B6F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№ 48/2319</w:t>
      </w:r>
      <w:r w:rsidR="00C6404D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</w:t>
      </w:r>
      <w:r w:rsidR="00C6404D" w:rsidRPr="00F30858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C6404D" w:rsidRPr="00F30858">
        <w:rPr>
          <w:rFonts w:ascii="Times New Roman" w:hAnsi="Times New Roman" w:cs="Times New Roman"/>
          <w:sz w:val="28"/>
          <w:szCs w:val="28"/>
        </w:rPr>
        <w:t xml:space="preserve"> програму </w:t>
      </w:r>
      <w:r w:rsidR="00C6404D" w:rsidRPr="00F30858">
        <w:rPr>
          <w:rFonts w:ascii="Times New Roman" w:hAnsi="Times New Roman" w:cs="Times New Roman"/>
          <w:sz w:val="28"/>
          <w:szCs w:val="28"/>
          <w:lang w:eastAsia="ru-RU"/>
        </w:rPr>
        <w:t>часткової компенсації вартості пристроїв для резервного електроживлення в умовах воєнного стану на 2024 рік</w:t>
      </w:r>
      <w:r w:rsidR="00C6404D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="00067CC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зі змінами</w:t>
      </w:r>
      <w:r w:rsidRPr="00F30858">
        <w:rPr>
          <w:rFonts w:ascii="Times New Roman" w:hAnsi="Times New Roman" w:cs="Times New Roman"/>
          <w:sz w:val="28"/>
          <w:szCs w:val="28"/>
        </w:rPr>
        <w:t xml:space="preserve">, 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виконавчий комітет Нетішинської міської ради </w:t>
      </w:r>
    </w:p>
    <w:p w14:paraId="692650DC" w14:textId="77777777" w:rsidR="00E043D4" w:rsidRPr="00F30858" w:rsidRDefault="00E043D4" w:rsidP="00F3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F90161" w14:textId="77777777" w:rsidR="00E043D4" w:rsidRPr="00F30858" w:rsidRDefault="00E043D4" w:rsidP="00F3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858">
        <w:rPr>
          <w:rFonts w:ascii="Times New Roman" w:hAnsi="Times New Roman" w:cs="Times New Roman"/>
          <w:sz w:val="28"/>
          <w:szCs w:val="28"/>
        </w:rPr>
        <w:t>ВИРІШИВ:</w:t>
      </w:r>
    </w:p>
    <w:p w14:paraId="07AF2968" w14:textId="1520CC32" w:rsidR="00274B37" w:rsidRPr="00F30858" w:rsidRDefault="00274B37" w:rsidP="00F308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65D426B0" w14:textId="50E5756B" w:rsidR="00274B37" w:rsidRPr="00F30858" w:rsidRDefault="003274FE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</w:t>
      </w:r>
      <w:r w:rsidR="00F84BD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="00A143E8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Унести до рішення </w:t>
      </w:r>
      <w:r w:rsidR="00A143E8" w:rsidRPr="00F30858">
        <w:rPr>
          <w:rFonts w:ascii="Times New Roman" w:hAnsi="Times New Roman" w:cs="Times New Roman"/>
          <w:sz w:val="28"/>
          <w:szCs w:val="28"/>
        </w:rPr>
        <w:t>виконавчого комітету Нетішинської  міської ради від 25 липня 2024 року №</w:t>
      </w:r>
      <w:r w:rsidR="001B4B43" w:rsidRPr="00F30858">
        <w:rPr>
          <w:rFonts w:ascii="Times New Roman" w:hAnsi="Times New Roman" w:cs="Times New Roman"/>
          <w:sz w:val="28"/>
          <w:szCs w:val="28"/>
        </w:rPr>
        <w:t xml:space="preserve"> </w:t>
      </w:r>
      <w:r w:rsidR="00A143E8" w:rsidRPr="00F30858">
        <w:rPr>
          <w:rFonts w:ascii="Times New Roman" w:hAnsi="Times New Roman" w:cs="Times New Roman"/>
          <w:sz w:val="28"/>
          <w:szCs w:val="28"/>
        </w:rPr>
        <w:t>2</w:t>
      </w:r>
      <w:r w:rsidR="00CD38B6" w:rsidRPr="00F30858">
        <w:rPr>
          <w:rFonts w:ascii="Times New Roman" w:hAnsi="Times New Roman" w:cs="Times New Roman"/>
          <w:sz w:val="28"/>
          <w:szCs w:val="28"/>
        </w:rPr>
        <w:t>09</w:t>
      </w:r>
      <w:r w:rsidR="00A143E8" w:rsidRPr="00F30858">
        <w:rPr>
          <w:rFonts w:ascii="Times New Roman" w:hAnsi="Times New Roman" w:cs="Times New Roman"/>
          <w:sz w:val="28"/>
          <w:szCs w:val="28"/>
        </w:rPr>
        <w:t>/2024 «Про затвердження порядку надання безповоротної фінансової матеріальної допомоги для компенсації вартості закупівлі пристроїв для резервного електроживлення в умовах воєнного стану»</w:t>
      </w:r>
      <w:r w:rsidR="00A143E8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такі зміни:</w:t>
      </w:r>
    </w:p>
    <w:p w14:paraId="161B31EC" w14:textId="365D7146" w:rsidR="00A143E8" w:rsidRPr="00F30858" w:rsidRDefault="001B4B43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CD38B6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додаток до рішення викласти у новій редакції, що додається.</w:t>
      </w:r>
    </w:p>
    <w:p w14:paraId="16E1C1D4" w14:textId="6DD59CAF" w:rsidR="00CD38B6" w:rsidRPr="00F30858" w:rsidRDefault="00CD38B6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6E8C808" w14:textId="22D0CBBD" w:rsidR="00CD38B6" w:rsidRPr="00F30858" w:rsidRDefault="001B4B43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2. </w:t>
      </w:r>
      <w:r w:rsidR="00CD38B6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Визнати таким, що втратило чинність, </w:t>
      </w:r>
      <w:r w:rsidR="00CD38B6" w:rsidRPr="00F30858">
        <w:rPr>
          <w:rFonts w:ascii="Times New Roman" w:hAnsi="Times New Roman" w:cs="Times New Roman"/>
          <w:sz w:val="28"/>
          <w:szCs w:val="28"/>
        </w:rPr>
        <w:t>рішення виконавчого комітету Нетішинської міської ради від 2</w:t>
      </w:r>
      <w:r w:rsidR="00D665E1" w:rsidRPr="00F30858">
        <w:rPr>
          <w:rFonts w:ascii="Times New Roman" w:hAnsi="Times New Roman" w:cs="Times New Roman"/>
          <w:sz w:val="28"/>
          <w:szCs w:val="28"/>
        </w:rPr>
        <w:t>8</w:t>
      </w:r>
      <w:r w:rsidR="00CD38B6" w:rsidRPr="00F30858">
        <w:rPr>
          <w:rFonts w:ascii="Times New Roman" w:hAnsi="Times New Roman" w:cs="Times New Roman"/>
          <w:sz w:val="28"/>
          <w:szCs w:val="28"/>
        </w:rPr>
        <w:t xml:space="preserve"> </w:t>
      </w:r>
      <w:r w:rsidR="00D665E1" w:rsidRPr="00F30858">
        <w:rPr>
          <w:rFonts w:ascii="Times New Roman" w:hAnsi="Times New Roman" w:cs="Times New Roman"/>
          <w:sz w:val="28"/>
          <w:szCs w:val="28"/>
        </w:rPr>
        <w:t>листопада</w:t>
      </w:r>
      <w:r w:rsidR="00CD38B6" w:rsidRPr="00F30858">
        <w:rPr>
          <w:rFonts w:ascii="Times New Roman" w:hAnsi="Times New Roman" w:cs="Times New Roman"/>
          <w:sz w:val="28"/>
          <w:szCs w:val="28"/>
        </w:rPr>
        <w:t xml:space="preserve"> 2024 року №</w:t>
      </w:r>
      <w:r w:rsidR="00BD3576" w:rsidRPr="00F30858">
        <w:rPr>
          <w:rFonts w:ascii="Times New Roman" w:hAnsi="Times New Roman" w:cs="Times New Roman"/>
          <w:sz w:val="28"/>
          <w:szCs w:val="28"/>
        </w:rPr>
        <w:t xml:space="preserve"> </w:t>
      </w:r>
      <w:r w:rsidR="00DA5755" w:rsidRPr="00F30858">
        <w:rPr>
          <w:rFonts w:ascii="Times New Roman" w:hAnsi="Times New Roman" w:cs="Times New Roman"/>
          <w:sz w:val="28"/>
          <w:szCs w:val="28"/>
        </w:rPr>
        <w:t>336</w:t>
      </w:r>
      <w:r w:rsidR="00CD38B6" w:rsidRPr="00F30858">
        <w:rPr>
          <w:rFonts w:ascii="Times New Roman" w:hAnsi="Times New Roman" w:cs="Times New Roman"/>
          <w:sz w:val="28"/>
          <w:szCs w:val="28"/>
        </w:rPr>
        <w:t xml:space="preserve">/2024 </w:t>
      </w:r>
      <w:r w:rsidR="00CD38B6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="00CD38B6" w:rsidRPr="00F30858">
        <w:rPr>
          <w:rFonts w:ascii="Times New Roman" w:hAnsi="Times New Roman" w:cs="Times New Roman"/>
          <w:sz w:val="28"/>
          <w:szCs w:val="28"/>
        </w:rPr>
        <w:t>Про внесення змін до рішення вик</w:t>
      </w:r>
      <w:r w:rsidR="00BD3576" w:rsidRPr="00F30858">
        <w:rPr>
          <w:rFonts w:ascii="Times New Roman" w:hAnsi="Times New Roman" w:cs="Times New Roman"/>
          <w:sz w:val="28"/>
          <w:szCs w:val="28"/>
        </w:rPr>
        <w:t xml:space="preserve">онавчого комітету Нетішинської </w:t>
      </w:r>
      <w:r w:rsidR="00CD38B6" w:rsidRPr="00F30858">
        <w:rPr>
          <w:rFonts w:ascii="Times New Roman" w:hAnsi="Times New Roman" w:cs="Times New Roman"/>
          <w:sz w:val="28"/>
          <w:szCs w:val="28"/>
        </w:rPr>
        <w:t>міської ради від 25 липня 2024 року №</w:t>
      </w:r>
      <w:r w:rsidR="00BD3576" w:rsidRPr="00F30858">
        <w:rPr>
          <w:rFonts w:ascii="Times New Roman" w:hAnsi="Times New Roman" w:cs="Times New Roman"/>
          <w:sz w:val="28"/>
          <w:szCs w:val="28"/>
        </w:rPr>
        <w:t xml:space="preserve"> </w:t>
      </w:r>
      <w:r w:rsidR="00CD38B6" w:rsidRPr="00F30858">
        <w:rPr>
          <w:rFonts w:ascii="Times New Roman" w:hAnsi="Times New Roman" w:cs="Times New Roman"/>
          <w:sz w:val="28"/>
          <w:szCs w:val="28"/>
        </w:rPr>
        <w:t>209/2024 «Про затвердження порядку надання безповоротної фінансової матеріальної допомоги для компенсації вартості закупівлі пристроїв для резервного електроживлення в умовах воєнного стану»</w:t>
      </w:r>
      <w:r w:rsidR="002F5E9E" w:rsidRPr="00F30858">
        <w:rPr>
          <w:rFonts w:ascii="Times New Roman" w:hAnsi="Times New Roman" w:cs="Times New Roman"/>
          <w:sz w:val="28"/>
          <w:szCs w:val="28"/>
        </w:rPr>
        <w:t>.</w:t>
      </w:r>
    </w:p>
    <w:p w14:paraId="7C14FEBA" w14:textId="77777777" w:rsidR="00F52CA3" w:rsidRPr="00F30858" w:rsidRDefault="00F52CA3" w:rsidP="00F308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16DD18B7" w14:textId="6B5F41F2" w:rsidR="00274B37" w:rsidRPr="00F30858" w:rsidRDefault="00CD38B6" w:rsidP="00F308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 </w:t>
      </w:r>
      <w:r w:rsidR="00274B37" w:rsidRPr="00F3085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Контроль за виконанням цього рішення покласти на </w:t>
      </w:r>
      <w:r w:rsidRPr="00F30858">
        <w:rPr>
          <w:rFonts w:ascii="Times New Roman" w:hAnsi="Times New Roman" w:cs="Times New Roman"/>
          <w:bCs/>
          <w:sz w:val="28"/>
          <w:szCs w:val="28"/>
          <w:lang w:eastAsia="ru-RU"/>
        </w:rPr>
        <w:t>секретаря міської ради</w:t>
      </w:r>
      <w:r w:rsidR="00274B37" w:rsidRPr="00F3085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0858">
        <w:rPr>
          <w:rFonts w:ascii="Times New Roman" w:hAnsi="Times New Roman" w:cs="Times New Roman"/>
          <w:bCs/>
          <w:sz w:val="28"/>
          <w:szCs w:val="28"/>
          <w:lang w:eastAsia="ru-RU"/>
        </w:rPr>
        <w:t>Івана Романюка</w:t>
      </w:r>
      <w:r w:rsidR="00274B37" w:rsidRPr="00F30858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3B09D1BD" w14:textId="77777777" w:rsidR="00274B37" w:rsidRPr="00F30858" w:rsidRDefault="00274B37" w:rsidP="00F3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669FEE" w14:textId="77777777" w:rsidR="00F52CA3" w:rsidRPr="00F30858" w:rsidRDefault="00F52CA3" w:rsidP="00F3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6926CC" w14:textId="7238FA29" w:rsidR="00F84BD3" w:rsidRPr="00F30858" w:rsidRDefault="00CD38B6" w:rsidP="00F308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hAnsi="Times New Roman" w:cs="Times New Roman"/>
          <w:sz w:val="28"/>
          <w:szCs w:val="28"/>
        </w:rPr>
        <w:t>Міський голова</w:t>
      </w:r>
      <w:r w:rsidRPr="00F30858">
        <w:rPr>
          <w:rFonts w:ascii="Times New Roman" w:hAnsi="Times New Roman" w:cs="Times New Roman"/>
          <w:sz w:val="28"/>
          <w:szCs w:val="28"/>
        </w:rPr>
        <w:tab/>
      </w:r>
      <w:r w:rsidRPr="00F30858">
        <w:rPr>
          <w:rFonts w:ascii="Times New Roman" w:hAnsi="Times New Roman" w:cs="Times New Roman"/>
          <w:sz w:val="28"/>
          <w:szCs w:val="28"/>
        </w:rPr>
        <w:tab/>
      </w:r>
      <w:r w:rsidRPr="00F30858">
        <w:rPr>
          <w:rFonts w:ascii="Times New Roman" w:hAnsi="Times New Roman" w:cs="Times New Roman"/>
          <w:sz w:val="28"/>
          <w:szCs w:val="28"/>
        </w:rPr>
        <w:tab/>
      </w:r>
      <w:r w:rsidRPr="00F30858">
        <w:rPr>
          <w:rFonts w:ascii="Times New Roman" w:hAnsi="Times New Roman" w:cs="Times New Roman"/>
          <w:sz w:val="28"/>
          <w:szCs w:val="28"/>
        </w:rPr>
        <w:tab/>
      </w:r>
      <w:r w:rsidRPr="00F30858">
        <w:rPr>
          <w:rFonts w:ascii="Times New Roman" w:hAnsi="Times New Roman" w:cs="Times New Roman"/>
          <w:sz w:val="28"/>
          <w:szCs w:val="28"/>
        </w:rPr>
        <w:tab/>
      </w:r>
      <w:r w:rsidRPr="00F30858">
        <w:rPr>
          <w:rFonts w:ascii="Times New Roman" w:hAnsi="Times New Roman" w:cs="Times New Roman"/>
          <w:sz w:val="28"/>
          <w:szCs w:val="28"/>
        </w:rPr>
        <w:tab/>
      </w:r>
      <w:r w:rsidRPr="00F30858">
        <w:rPr>
          <w:rFonts w:ascii="Times New Roman" w:hAnsi="Times New Roman" w:cs="Times New Roman"/>
          <w:sz w:val="28"/>
          <w:szCs w:val="28"/>
        </w:rPr>
        <w:tab/>
        <w:t>Олександр СУПРУНЮК</w:t>
      </w:r>
    </w:p>
    <w:p w14:paraId="454C3A84" w14:textId="77777777" w:rsidR="00F84BD3" w:rsidRPr="00F30858" w:rsidRDefault="00F84BD3" w:rsidP="00F30858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sectPr w:rsidR="00F84BD3" w:rsidRPr="00F30858" w:rsidSect="001B4B43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14:paraId="2C5F013C" w14:textId="0E6CABA2" w:rsidR="00274B37" w:rsidRPr="00F30858" w:rsidRDefault="00274B37" w:rsidP="00F3085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Додаток </w:t>
      </w:r>
    </w:p>
    <w:p w14:paraId="02927ECA" w14:textId="77777777" w:rsidR="00274B37" w:rsidRPr="00F30858" w:rsidRDefault="00274B37" w:rsidP="00F3085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 рішення виконавчого </w:t>
      </w:r>
    </w:p>
    <w:p w14:paraId="53BF2AD2" w14:textId="41E4D37F" w:rsidR="00274B37" w:rsidRPr="00F30858" w:rsidRDefault="00274B37" w:rsidP="00F3085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комітету міської ради</w:t>
      </w:r>
    </w:p>
    <w:p w14:paraId="67DA93D4" w14:textId="300D5B01" w:rsidR="00274B37" w:rsidRPr="00F30858" w:rsidRDefault="00F66985" w:rsidP="00F3085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25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F84BD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07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.202</w:t>
      </w:r>
      <w:r w:rsidR="00716E12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№ </w:t>
      </w:r>
      <w:r w:rsidR="002778F2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209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/202</w:t>
      </w:r>
      <w:r w:rsidR="00716E12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</w:p>
    <w:p w14:paraId="700A25A4" w14:textId="77777777" w:rsidR="00812AC1" w:rsidRPr="00F30858" w:rsidRDefault="00812AC1" w:rsidP="00F30858">
      <w:pPr>
        <w:spacing w:after="0" w:line="240" w:lineRule="auto"/>
        <w:ind w:left="4956" w:firstLine="147"/>
        <w:jc w:val="both"/>
        <w:rPr>
          <w:rFonts w:ascii="Times New Roman" w:hAnsi="Times New Roman" w:cs="Times New Roman"/>
          <w:sz w:val="28"/>
          <w:szCs w:val="28"/>
        </w:rPr>
      </w:pPr>
      <w:r w:rsidRPr="00F30858">
        <w:rPr>
          <w:rFonts w:ascii="Times New Roman" w:hAnsi="Times New Roman" w:cs="Times New Roman"/>
          <w:sz w:val="28"/>
          <w:szCs w:val="28"/>
        </w:rPr>
        <w:t xml:space="preserve">(у редакції рішення виконавчого </w:t>
      </w:r>
    </w:p>
    <w:p w14:paraId="505303A8" w14:textId="77777777" w:rsidR="00812AC1" w:rsidRPr="00F30858" w:rsidRDefault="00812AC1" w:rsidP="00F30858">
      <w:pPr>
        <w:spacing w:after="0" w:line="240" w:lineRule="auto"/>
        <w:ind w:left="4956" w:firstLine="147"/>
        <w:jc w:val="both"/>
        <w:rPr>
          <w:rFonts w:ascii="Times New Roman" w:hAnsi="Times New Roman" w:cs="Times New Roman"/>
          <w:sz w:val="28"/>
          <w:szCs w:val="28"/>
        </w:rPr>
      </w:pPr>
      <w:r w:rsidRPr="00F30858">
        <w:rPr>
          <w:rFonts w:ascii="Times New Roman" w:hAnsi="Times New Roman" w:cs="Times New Roman"/>
          <w:sz w:val="28"/>
          <w:szCs w:val="28"/>
        </w:rPr>
        <w:t xml:space="preserve">комітету міської ради </w:t>
      </w:r>
    </w:p>
    <w:p w14:paraId="1BC02045" w14:textId="0D99455E" w:rsidR="00812AC1" w:rsidRPr="00F30858" w:rsidRDefault="00DA5755" w:rsidP="00F30858">
      <w:pPr>
        <w:pStyle w:val="a5"/>
        <w:shd w:val="clear" w:color="auto" w:fill="FFFFFF"/>
        <w:spacing w:before="0" w:beforeAutospacing="0" w:after="0" w:afterAutospacing="0"/>
        <w:ind w:left="4962" w:firstLine="141"/>
        <w:rPr>
          <w:sz w:val="28"/>
          <w:szCs w:val="28"/>
          <w:lang w:val="uk-UA"/>
        </w:rPr>
      </w:pPr>
      <w:r w:rsidRPr="00F30858">
        <w:rPr>
          <w:sz w:val="28"/>
          <w:szCs w:val="28"/>
          <w:lang w:val="uk-UA"/>
        </w:rPr>
        <w:t>_</w:t>
      </w:r>
      <w:r w:rsidR="00F30858">
        <w:rPr>
          <w:sz w:val="28"/>
          <w:szCs w:val="28"/>
          <w:lang w:val="uk-UA"/>
        </w:rPr>
        <w:t>_</w:t>
      </w:r>
      <w:r w:rsidRPr="00F30858">
        <w:rPr>
          <w:sz w:val="28"/>
          <w:szCs w:val="28"/>
          <w:lang w:val="uk-UA"/>
        </w:rPr>
        <w:t>_</w:t>
      </w:r>
      <w:r w:rsidR="00812AC1" w:rsidRPr="00F30858">
        <w:rPr>
          <w:sz w:val="28"/>
          <w:szCs w:val="28"/>
        </w:rPr>
        <w:t>.</w:t>
      </w:r>
      <w:r w:rsidR="001B4B43" w:rsidRPr="00F30858">
        <w:rPr>
          <w:sz w:val="28"/>
          <w:szCs w:val="28"/>
          <w:lang w:val="uk-UA"/>
        </w:rPr>
        <w:t>1</w:t>
      </w:r>
      <w:r w:rsidRPr="00F30858">
        <w:rPr>
          <w:sz w:val="28"/>
          <w:szCs w:val="28"/>
          <w:lang w:val="uk-UA"/>
        </w:rPr>
        <w:t>2</w:t>
      </w:r>
      <w:r w:rsidR="00812AC1" w:rsidRPr="00F30858">
        <w:rPr>
          <w:sz w:val="28"/>
          <w:szCs w:val="28"/>
        </w:rPr>
        <w:t xml:space="preserve">.2024 № </w:t>
      </w:r>
      <w:r w:rsidRPr="00F30858">
        <w:rPr>
          <w:sz w:val="28"/>
          <w:szCs w:val="28"/>
          <w:lang w:val="uk-UA"/>
        </w:rPr>
        <w:t>___</w:t>
      </w:r>
      <w:r w:rsidR="00812AC1" w:rsidRPr="00F30858">
        <w:rPr>
          <w:sz w:val="28"/>
          <w:szCs w:val="28"/>
        </w:rPr>
        <w:t>/2024)</w:t>
      </w:r>
    </w:p>
    <w:p w14:paraId="4766082D" w14:textId="06B030E8" w:rsidR="00274B37" w:rsidRPr="00F30858" w:rsidRDefault="00274B37" w:rsidP="00F308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0549039" w14:textId="77777777" w:rsidR="00274B37" w:rsidRPr="00F30858" w:rsidRDefault="00274B37" w:rsidP="00F30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ПОРЯДОК</w:t>
      </w:r>
    </w:p>
    <w:p w14:paraId="5A151101" w14:textId="2BB3E1AC" w:rsidR="00F84BD3" w:rsidRPr="00F30858" w:rsidRDefault="00E7267D" w:rsidP="00F30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</w:t>
      </w:r>
      <w:r w:rsidR="00716E12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адання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безповоротної фінансової матеріальної допомоги </w:t>
      </w:r>
    </w:p>
    <w:p w14:paraId="1DD8D346" w14:textId="77777777" w:rsidR="00F84BD3" w:rsidRPr="00F30858" w:rsidRDefault="00F84BD3" w:rsidP="00F30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для 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компенсації вартості </w:t>
      </w:r>
      <w:r w:rsidR="00E7267D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закупівлі пристроїв для </w:t>
      </w:r>
    </w:p>
    <w:p w14:paraId="372DA76F" w14:textId="2CBB05C3" w:rsidR="00274B37" w:rsidRPr="00F30858" w:rsidRDefault="00E7267D" w:rsidP="00F30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резервного електроживлення 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 умовах воєнного стану</w:t>
      </w:r>
    </w:p>
    <w:p w14:paraId="6D7D2729" w14:textId="19B46BE3" w:rsidR="00274B37" w:rsidRPr="00F30858" w:rsidRDefault="00274B37" w:rsidP="00F3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5447ED" w14:textId="2ED687AE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1. Порядок </w:t>
      </w:r>
      <w:r w:rsidR="00CC4D78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надання безповоротної фінансової матеріальної допомоги для 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компенсації вартості </w:t>
      </w:r>
      <w:r w:rsidR="00CC4D78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закупівлі пристроїв для резервного електроживлення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 умовах воєнного стану (далі – порядок)</w:t>
      </w:r>
      <w:r w:rsidRPr="00F30858">
        <w:rPr>
          <w:rFonts w:ascii="Times New Roman" w:hAnsi="Times New Roman" w:cs="Times New Roman"/>
          <w:sz w:val="28"/>
          <w:szCs w:val="28"/>
        </w:rPr>
        <w:t xml:space="preserve"> 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визначає процедуру та умови надання </w:t>
      </w:r>
      <w:r w:rsidR="00E11E41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безповоротної фінансової матеріальної допомоги для компенсації вартості закупівлі пристроїв для резервного електроживлення</w:t>
      </w:r>
      <w:r w:rsidRPr="00F30858">
        <w:rPr>
          <w:rFonts w:ascii="Times New Roman" w:hAnsi="Times New Roman" w:cs="Times New Roman"/>
          <w:sz w:val="28"/>
          <w:szCs w:val="28"/>
        </w:rPr>
        <w:t xml:space="preserve"> </w:t>
      </w:r>
      <w:r w:rsidR="002A27AE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суб’єктам </w:t>
      </w:r>
      <w:r w:rsidR="00737320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господарювання</w:t>
      </w:r>
      <w:r w:rsidR="002A27AE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власникам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домоволодінь,</w:t>
      </w:r>
      <w:r w:rsidR="009C578F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квартир (у тому числі користувачам, </w:t>
      </w:r>
      <w:r w:rsidR="00DA5755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наймачам житла</w:t>
      </w:r>
      <w:r w:rsidR="009C578F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="00DA5755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об’єднань співвласників багатоквартирних будинків та управителів багатоквартирних будинків Нетішинської міської територіальної громади (далі </w:t>
      </w:r>
      <w:r w:rsidR="00F52CA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учасники) за рахунок коштів бюджету Нетішинської </w:t>
      </w:r>
      <w:r w:rsidR="00F52CA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міської територіальної громади (далі – Нетішинська міська 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ТГ</w:t>
      </w:r>
      <w:r w:rsidR="00F52CA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3D584F00" w14:textId="1E5E92CC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2.</w:t>
      </w:r>
      <w:r w:rsidRPr="00F30858">
        <w:rPr>
          <w:rFonts w:ascii="Times New Roman" w:hAnsi="Times New Roman" w:cs="Times New Roman"/>
          <w:sz w:val="28"/>
          <w:szCs w:val="28"/>
        </w:rPr>
        <w:t> </w:t>
      </w:r>
      <w:r w:rsidR="00E11E41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Безповоротна фінансова матеріальна допомога для компенсації вартості закупівлі пристроїв для резервного електроживлення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(далі – </w:t>
      </w:r>
      <w:r w:rsidR="00E11E41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 надається учасникам, місце проживання, право власності</w:t>
      </w:r>
      <w:r w:rsidR="00DA5755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право користування житлом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яких зареєстроване та діяльність здійснюється у місті Нетішин, селах Новий Кривин та Старий Кривин, а також, які сплачують податки, збори та інші обов’язкові платежі до бюджету Нетішинської міської ТГ.</w:t>
      </w:r>
    </w:p>
    <w:p w14:paraId="226DD116" w14:textId="08AED1A0" w:rsidR="00274B37" w:rsidRPr="00F30858" w:rsidRDefault="001E6F7D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 </w:t>
      </w:r>
      <w:r w:rsidR="00E11E41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надається для учасників, які придбали нові генератори,</w:t>
      </w:r>
      <w:r w:rsidR="00E11E41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зарядні станції, акумуляторні батареї</w:t>
      </w:r>
      <w:r w:rsidR="00A96116" w:rsidRPr="00F30858">
        <w:rPr>
          <w:rFonts w:ascii="Times New Roman" w:hAnsi="Times New Roman" w:cs="Times New Roman"/>
          <w:sz w:val="28"/>
          <w:szCs w:val="28"/>
          <w:lang w:eastAsia="uk-UA"/>
        </w:rPr>
        <w:t>, сонячні панелі (батареї), інвертори,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надали підтверджуючі документи про його придбання датовані не раніше 01 </w:t>
      </w:r>
      <w:r w:rsidR="00E11E41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червня</w:t>
      </w:r>
      <w:r w:rsidR="00491399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1B4B4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202</w:t>
      </w:r>
      <w:r w:rsidR="00E11E41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="001B4B4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року.</w:t>
      </w:r>
    </w:p>
    <w:p w14:paraId="2B964183" w14:textId="63C085BE" w:rsidR="00491399" w:rsidRPr="00F30858" w:rsidRDefault="00491399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Допомога на придбання генератора надається виключно власникам </w:t>
      </w:r>
      <w:r w:rsidR="00C16530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домоволодінь, суб’єктам</w:t>
      </w:r>
      <w:r w:rsidR="0063277A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господарювання, об’єднанням </w:t>
      </w:r>
      <w:r w:rsidR="00E0581A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співвласників багатоквартирних будинків та управителям багатоквартирних будинків.</w:t>
      </w:r>
    </w:p>
    <w:p w14:paraId="47F7B2E0" w14:textId="7E06CE2F" w:rsidR="00F52CA3" w:rsidRPr="00F30858" w:rsidRDefault="00E561E8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надається кожному учаснику лише для одн</w:t>
      </w:r>
      <w:r w:rsidR="00567A14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ого об’єкта (будинок,</w:t>
      </w:r>
      <w:r w:rsidR="00CA3F52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квартира,</w:t>
      </w:r>
      <w:r w:rsidR="00567A14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об’єкт підприємництва).</w:t>
      </w:r>
    </w:p>
    <w:p w14:paraId="658DA614" w14:textId="23BA56A8" w:rsidR="00F52CA3" w:rsidRPr="00F30858" w:rsidRDefault="00433EE3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разі звернення подружжя (чоловік, дружина)</w:t>
      </w:r>
      <w:r w:rsidR="00227870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у кожного з яких є у власності окремий житловий будинок</w:t>
      </w:r>
      <w:r w:rsidR="00F54C3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/квартира</w:t>
      </w:r>
      <w:r w:rsidR="00227870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C223E8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="00227870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надається лише одному із подружжя.</w:t>
      </w:r>
    </w:p>
    <w:p w14:paraId="35A48576" w14:textId="365F9910" w:rsidR="00BF6915" w:rsidRPr="00F30858" w:rsidRDefault="00C223E8" w:rsidP="00F30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Допомога </w:t>
      </w:r>
      <w:r w:rsidR="00BF6915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надається учаснику також, у разі придбання генератора</w:t>
      </w:r>
      <w:r w:rsidR="008B3FD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зарядної станції, акумуляторної батареї</w:t>
      </w:r>
      <w:r w:rsidR="00E0581A" w:rsidRPr="00F3085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 xml:space="preserve">, </w:t>
      </w:r>
      <w:r w:rsidR="00E0581A" w:rsidRPr="00F30858">
        <w:rPr>
          <w:rFonts w:ascii="Times New Roman" w:hAnsi="Times New Roman" w:cs="Times New Roman"/>
          <w:sz w:val="28"/>
          <w:szCs w:val="28"/>
          <w:lang w:eastAsia="uk-UA"/>
        </w:rPr>
        <w:t>сонячної панелі (батареї), інвертора</w:t>
      </w:r>
      <w:r w:rsidR="00BF6915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BF6915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членами </w:t>
      </w:r>
      <w:r w:rsidR="00E0581A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6915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сім’ї </w:t>
      </w:r>
      <w:r w:rsidR="00E0581A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BF6915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чоловіком, дружиною, сином, дочкою.</w:t>
      </w:r>
    </w:p>
    <w:p w14:paraId="0C7FCFC9" w14:textId="77777777" w:rsidR="003C260B" w:rsidRPr="00F30858" w:rsidRDefault="003C260B" w:rsidP="00F30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DFE6CFF" w14:textId="77777777" w:rsidR="001B4B43" w:rsidRPr="00F30858" w:rsidRDefault="001B4B43" w:rsidP="00F30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sectPr w:rsidR="001B4B43" w:rsidRPr="00F30858" w:rsidSect="003C260B">
          <w:pgSz w:w="11906" w:h="16838" w:code="9"/>
          <w:pgMar w:top="993" w:right="567" w:bottom="1134" w:left="1701" w:header="708" w:footer="708" w:gutter="0"/>
          <w:cols w:space="708"/>
          <w:docGrid w:linePitch="360"/>
        </w:sectPr>
      </w:pPr>
    </w:p>
    <w:p w14:paraId="71E9EC19" w14:textId="11E58A7C" w:rsidR="003C260B" w:rsidRPr="00F30858" w:rsidRDefault="003C260B" w:rsidP="00F30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2</w:t>
      </w:r>
    </w:p>
    <w:p w14:paraId="30120931" w14:textId="77777777" w:rsidR="003C260B" w:rsidRPr="00F30858" w:rsidRDefault="003C260B" w:rsidP="00F3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DE74B4" w14:textId="3D15D3B0" w:rsidR="00E0581A" w:rsidRPr="00F30858" w:rsidRDefault="00F84BD3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>4. </w:t>
      </w:r>
      <w:r w:rsidR="009A1BCB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>У разі, якщо учасник</w:t>
      </w:r>
      <w:r w:rsidR="004605AA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A82166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>член сім’ї учасника</w:t>
      </w:r>
      <w:r w:rsidR="004605AA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отримував</w:t>
      </w:r>
      <w:r w:rsidR="009A1BCB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часткову компенсацію вартості закупівлі генератора відповідно до програми </w:t>
      </w:r>
      <w:r w:rsidR="00CA3E69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часткової компенсації вартості генераторів в умовах воєнного стану </w:t>
      </w:r>
      <w:r w:rsidR="00A97233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>на 2022</w:t>
      </w:r>
      <w:r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97233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 роки, затвердженої рішенням тридцять першої (позачергової) сесії Нетішинської міської ради </w:t>
      </w:r>
      <w:r w:rsidR="00A9723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VІІІ скликання від 06 грудня 2022 року №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9723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31/1572, такий учасник не має </w:t>
      </w:r>
      <w:r w:rsidR="008641BF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права на отримання </w:t>
      </w:r>
      <w:r w:rsidR="00A82166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допомоги.</w:t>
      </w:r>
      <w:r w:rsidR="00E0581A" w:rsidRPr="00F3085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 xml:space="preserve"> </w:t>
      </w:r>
    </w:p>
    <w:p w14:paraId="061BFF01" w14:textId="08784876" w:rsidR="00A96116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5. </w:t>
      </w:r>
      <w:r w:rsidR="00C223E8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учасникам надається одноразово. Сума </w:t>
      </w:r>
      <w:r w:rsidR="004605AA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зазначеної у пункті 3</w:t>
      </w:r>
      <w:r w:rsidRPr="00F3085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uk-UA"/>
        </w:rPr>
        <w:t xml:space="preserve"> 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цього порядку, здійснюється у розмірі 50% від вартості генератора, </w:t>
      </w:r>
      <w:r w:rsidR="004605AA" w:rsidRPr="00F3085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 xml:space="preserve">зарядної станції, акумуляторної батареї, </w:t>
      </w:r>
      <w:r w:rsidR="00CF1EA7" w:rsidRPr="00F30858">
        <w:rPr>
          <w:rFonts w:ascii="Times New Roman" w:hAnsi="Times New Roman" w:cs="Times New Roman"/>
          <w:sz w:val="28"/>
          <w:szCs w:val="28"/>
          <w:lang w:eastAsia="uk-UA"/>
        </w:rPr>
        <w:t>сонячн</w:t>
      </w:r>
      <w:r w:rsidR="00E0581A" w:rsidRPr="00F30858">
        <w:rPr>
          <w:rFonts w:ascii="Times New Roman" w:hAnsi="Times New Roman" w:cs="Times New Roman"/>
          <w:sz w:val="28"/>
          <w:szCs w:val="28"/>
          <w:lang w:eastAsia="uk-UA"/>
        </w:rPr>
        <w:t>ої</w:t>
      </w:r>
      <w:r w:rsidR="00CF1EA7" w:rsidRPr="00F30858">
        <w:rPr>
          <w:rFonts w:ascii="Times New Roman" w:hAnsi="Times New Roman" w:cs="Times New Roman"/>
          <w:sz w:val="28"/>
          <w:szCs w:val="28"/>
          <w:lang w:eastAsia="uk-UA"/>
        </w:rPr>
        <w:t xml:space="preserve"> панел</w:t>
      </w:r>
      <w:r w:rsidR="00E0581A" w:rsidRPr="00F30858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CF1EA7" w:rsidRPr="00F30858">
        <w:rPr>
          <w:rFonts w:ascii="Times New Roman" w:hAnsi="Times New Roman" w:cs="Times New Roman"/>
          <w:sz w:val="28"/>
          <w:szCs w:val="28"/>
          <w:lang w:eastAsia="uk-UA"/>
        </w:rPr>
        <w:t xml:space="preserve"> (батаре</w:t>
      </w:r>
      <w:r w:rsidR="00E0581A" w:rsidRPr="00F30858">
        <w:rPr>
          <w:rFonts w:ascii="Times New Roman" w:hAnsi="Times New Roman" w:cs="Times New Roman"/>
          <w:sz w:val="28"/>
          <w:szCs w:val="28"/>
          <w:lang w:eastAsia="uk-UA"/>
        </w:rPr>
        <w:t>ї</w:t>
      </w:r>
      <w:r w:rsidR="00CF1EA7" w:rsidRPr="00F30858">
        <w:rPr>
          <w:rFonts w:ascii="Times New Roman" w:hAnsi="Times New Roman" w:cs="Times New Roman"/>
          <w:sz w:val="28"/>
          <w:szCs w:val="28"/>
          <w:lang w:eastAsia="uk-UA"/>
        </w:rPr>
        <w:t xml:space="preserve">), інвертора, </w:t>
      </w:r>
      <w:r w:rsidRPr="00F3085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>але не може перевищувати 35 тис</w:t>
      </w:r>
      <w:r w:rsidR="00BD3576" w:rsidRPr="00F3085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>яч</w:t>
      </w:r>
      <w:r w:rsidRPr="00F3085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 xml:space="preserve"> гривень.</w:t>
      </w:r>
    </w:p>
    <w:p w14:paraId="246C328A" w14:textId="58A07B05" w:rsidR="00D56B53" w:rsidRPr="00F30858" w:rsidRDefault="00F3736B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Для от</w:t>
      </w:r>
      <w:r w:rsidR="00A66C4D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римання </w:t>
      </w:r>
      <w:r w:rsidR="00C13B99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r w:rsidR="00A66C4D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приймаються оригінали або </w:t>
      </w:r>
      <w:r w:rsidR="00FA699B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завірені заявником </w:t>
      </w:r>
      <w:r w:rsidR="00A66C4D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копії таких</w:t>
      </w:r>
      <w:r w:rsidR="00D56B5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66C4D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документів</w:t>
      </w:r>
      <w:r w:rsidR="00D56B5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14:paraId="4C886A8C" w14:textId="1784F757" w:rsidR="00D56B53" w:rsidRPr="00F30858" w:rsidRDefault="0075533C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D56B5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фіскальні чеки, банківські документи, </w:t>
      </w:r>
      <w:r w:rsidR="007A41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квитанції</w:t>
      </w:r>
      <w:r w:rsidR="00D56B5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14:paraId="16F9BE23" w14:textId="63A31FF4" w:rsidR="00F3736B" w:rsidRPr="00F30858" w:rsidRDefault="0075533C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D56B5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накладні на отримання товару</w:t>
      </w:r>
      <w:r w:rsidR="00FA699B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або акти прийому-передавання</w:t>
      </w:r>
      <w:r w:rsidR="00B62EF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(за потреби</w:t>
      </w:r>
      <w:bookmarkStart w:id="0" w:name="_GoBack"/>
      <w:bookmarkEnd w:id="0"/>
      <w:r w:rsidR="00B62EF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="003E1C0B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7A420CCA" w14:textId="2EE46D93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6. </w:t>
      </w:r>
      <w:r w:rsidR="003E1C0B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надається учасникам на підставі особистої заяви (згідно з додатком до порядку) та доданого пакету документів, а саме:</w:t>
      </w:r>
    </w:p>
    <w:p w14:paraId="52F1A149" w14:textId="5FC848A9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копії паспорта або іншого документа, що посвідчує особу;</w:t>
      </w:r>
    </w:p>
    <w:p w14:paraId="1AC549C2" w14:textId="72B78373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копії документа, виданого органом державної податкової служби, що засвідчує реєстрацію заявника в Державному реєстрі фізичних осіб - платників податків (ідентифікаційний код), або копія сторінки паспорта громадянина України з відміткою про наявність у заявника права здійснювати будь-які платежі за серією та номером паспорта;</w:t>
      </w:r>
    </w:p>
    <w:p w14:paraId="1DAB61F5" w14:textId="315FF8B3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FA699B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завірених заявником 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платіжних документів </w:t>
      </w:r>
      <w:r w:rsidR="00593E8C" w:rsidRPr="00F30858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uk-UA"/>
        </w:rPr>
        <w:t xml:space="preserve">- </w:t>
      </w:r>
      <w:r w:rsidR="00593E8C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фіскальні чеки, банківські документи, квитанції, також можуть надаватись 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первинні документи, які </w:t>
      </w:r>
      <w:r w:rsidRPr="00F308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>підтверджують факт отримання генератора</w:t>
      </w:r>
      <w:r w:rsidR="00FB5B81" w:rsidRPr="00F308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>, зарядної станції, акумуляторної батареї</w:t>
      </w:r>
      <w:r w:rsidR="00E0581A" w:rsidRPr="00F308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 xml:space="preserve">, </w:t>
      </w:r>
      <w:r w:rsidR="00E0581A" w:rsidRPr="00F30858">
        <w:rPr>
          <w:rFonts w:ascii="Times New Roman" w:hAnsi="Times New Roman" w:cs="Times New Roman"/>
          <w:spacing w:val="-2"/>
          <w:sz w:val="28"/>
          <w:szCs w:val="28"/>
          <w:lang w:eastAsia="uk-UA"/>
        </w:rPr>
        <w:t>сонячної панелі (батареї), інвертора</w:t>
      </w:r>
      <w:r w:rsidRPr="00F308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 xml:space="preserve"> (накладна або акт-прийому передачі</w:t>
      </w:r>
      <w:r w:rsidR="00A57F8F" w:rsidRPr="00F308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>)</w:t>
      </w:r>
      <w:r w:rsidRPr="00F308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>;</w:t>
      </w:r>
    </w:p>
    <w:p w14:paraId="52D9BC9C" w14:textId="5F805050" w:rsidR="00274B37" w:rsidRPr="00F30858" w:rsidRDefault="0075533C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копії документів із зазначенням технічних характеристик та серійного номера (або інше заводське маркування);</w:t>
      </w:r>
    </w:p>
    <w:p w14:paraId="062586E4" w14:textId="676A337D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</w:t>
      </w:r>
      <w:r w:rsidR="0075533C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копії документів, що підтверджують право власності на домоволодіння</w:t>
      </w:r>
      <w:r w:rsidR="008833EA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/квартиру</w:t>
      </w:r>
      <w:r w:rsidR="00711B7B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або право користування житлом (ордер на жилу площу, договір найму/оренди житла)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14:paraId="68B4809D" w14:textId="23965556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</w:t>
      </w:r>
      <w:r w:rsidR="0075533C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документ про вз</w:t>
      </w:r>
      <w:r w:rsidR="00FB5B81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яття на облік платника податку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14:paraId="6FB6F22E" w14:textId="78A58D6E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</w:t>
      </w:r>
      <w:r w:rsidR="0075533C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виписка/витяг з Єдиного державного реєстру юридичних осіб, фізичних осіб-підприємців та громадських формувань;</w:t>
      </w:r>
    </w:p>
    <w:p w14:paraId="022FB850" w14:textId="200A54E6" w:rsidR="008C3006" w:rsidRPr="00F30858" w:rsidRDefault="008C3006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копії документів, які надають право користування майном (для суб’єктів господарювання);</w:t>
      </w:r>
    </w:p>
    <w:p w14:paraId="5875C52C" w14:textId="25B5BF5E" w:rsidR="00274B37" w:rsidRPr="00F30858" w:rsidRDefault="0075533C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витяг з протоколу загальних зборів про прийняття рішення щодо закупівлі генератора</w:t>
      </w:r>
      <w:r w:rsidR="00FB5B81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зарядної станції, акумуляторної батареї</w:t>
      </w:r>
      <w:r w:rsidR="00E0581A" w:rsidRPr="00F3085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 xml:space="preserve">, </w:t>
      </w:r>
      <w:r w:rsidR="00E0581A" w:rsidRPr="00F30858">
        <w:rPr>
          <w:rFonts w:ascii="Times New Roman" w:hAnsi="Times New Roman" w:cs="Times New Roman"/>
          <w:sz w:val="28"/>
          <w:szCs w:val="28"/>
          <w:lang w:eastAsia="uk-UA"/>
        </w:rPr>
        <w:t>сонячної панелі (батареї), інвертора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участі у програмі </w:t>
      </w:r>
      <w:r w:rsidR="00FB5B81" w:rsidRPr="00F30858">
        <w:rPr>
          <w:rFonts w:ascii="Times New Roman" w:hAnsi="Times New Roman" w:cs="Times New Roman"/>
          <w:sz w:val="28"/>
          <w:szCs w:val="28"/>
          <w:lang w:eastAsia="ru-RU"/>
        </w:rPr>
        <w:t>часткової компенсації вартості пристроїв для резервного електроживлення в умовах воєнного стану на 2024 рік</w:t>
      </w:r>
      <w:r w:rsidR="00274B37" w:rsidRPr="00F308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(для ОСББ, управителів багатоквартирних житлових будинків);</w:t>
      </w:r>
    </w:p>
    <w:p w14:paraId="391A0991" w14:textId="1648C47B" w:rsidR="00274B37" w:rsidRPr="00F30858" w:rsidRDefault="0075533C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копія документу, який підтверджує повноваження юридичної особи на управління спільним майном (копія договору чи витягу з протоколу);</w:t>
      </w:r>
    </w:p>
    <w:p w14:paraId="59DD904E" w14:textId="0F1A3E20" w:rsidR="003C260B" w:rsidRPr="00F30858" w:rsidRDefault="001B4B43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рахунок у банківській установі для безпосереднього зарахування коштів.</w:t>
      </w:r>
    </w:p>
    <w:p w14:paraId="5F786599" w14:textId="77777777" w:rsidR="00711B7B" w:rsidRPr="00F30858" w:rsidRDefault="00711B7B" w:rsidP="00F30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FE33C75" w14:textId="4A48A1EA" w:rsidR="00711B7B" w:rsidRPr="00F30858" w:rsidRDefault="00711B7B" w:rsidP="00F30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3</w:t>
      </w:r>
    </w:p>
    <w:p w14:paraId="2B933AEF" w14:textId="77777777" w:rsidR="00711B7B" w:rsidRPr="00F30858" w:rsidRDefault="00711B7B" w:rsidP="00F30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E84C5B3" w14:textId="7CCE0D0A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заяви можуть надаватись документи, отримані за допомогою електронних кабінетів, сервісів тощо.</w:t>
      </w:r>
    </w:p>
    <w:p w14:paraId="26A153F9" w14:textId="3C0DC800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7. Відповідальність за надання достовірної інформації несуть безпосередньо заявники, які звернулись за отриманням </w:t>
      </w:r>
      <w:r w:rsidR="00A359E5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161F392C" w14:textId="2444C0C7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8. У разі подання неповного пакета документів</w:t>
      </w:r>
      <w:r w:rsidR="00A359E5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заява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учасник</w:t>
      </w:r>
      <w:r w:rsidR="00A359E5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не допускається до розгляду комісі</w:t>
      </w:r>
      <w:r w:rsidR="00A359E5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єю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46E10BED" w14:textId="38C63A4B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9. Комісія з надання </w:t>
      </w:r>
      <w:r w:rsidR="00FD65B9" w:rsidRPr="00F30858">
        <w:rPr>
          <w:rFonts w:ascii="Times New Roman" w:hAnsi="Times New Roman" w:cs="Times New Roman"/>
          <w:sz w:val="28"/>
          <w:szCs w:val="28"/>
        </w:rPr>
        <w:t>безповоротної фінансової матеріальної допомоги для компенсації вартості закупівлі пристроїв для резервного електроживлення</w:t>
      </w:r>
      <w:r w:rsidR="00F84BD3" w:rsidRPr="00F308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65B9" w:rsidRPr="00F30858">
        <w:rPr>
          <w:rFonts w:ascii="Times New Roman" w:hAnsi="Times New Roman" w:cs="Times New Roman"/>
          <w:sz w:val="28"/>
          <w:szCs w:val="28"/>
        </w:rPr>
        <w:t xml:space="preserve"> 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(далі – комісія) затверджується розпорядженням міського голови.</w:t>
      </w:r>
    </w:p>
    <w:p w14:paraId="42934CC1" w14:textId="530AE41A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10. Комісія здійснює свою роботу у формі засідань. Засідання комісії є правомочним, якщо у ньому бере участь більше половини її членів. Засідання комісії скликається згідно з рішенням голови комісії за умови наявності</w:t>
      </w:r>
      <w:r w:rsidR="00F84BD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EA47A0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заявок.</w:t>
      </w:r>
    </w:p>
    <w:p w14:paraId="7C05B621" w14:textId="226D5F33" w:rsidR="00EA47A0" w:rsidRPr="00F30858" w:rsidRDefault="00EA47A0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результатами кожного засідання складається протокол.</w:t>
      </w:r>
    </w:p>
    <w:p w14:paraId="62CC5CED" w14:textId="73CACC43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11. Висновки про надання або відмову у наданні </w:t>
      </w:r>
      <w:r w:rsidR="002B4326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рахунок коштів бюджету Нетішинської міської </w:t>
      </w:r>
      <w:r w:rsidR="00F52CA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ТГ</w:t>
      </w:r>
      <w:r w:rsidRPr="00F30858">
        <w:rPr>
          <w:rFonts w:ascii="Times New Roman" w:hAnsi="Times New Roman" w:cs="Times New Roman"/>
          <w:sz w:val="28"/>
          <w:szCs w:val="28"/>
        </w:rPr>
        <w:t xml:space="preserve"> 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надаються комісією на підставі поданих заявником документів. </w:t>
      </w:r>
    </w:p>
    <w:p w14:paraId="5515E07D" w14:textId="414E7BC4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12. На підставі протоколу готує</w:t>
      </w:r>
      <w:r w:rsidR="008833EA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ться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розпорядження про надання </w:t>
      </w:r>
      <w:r w:rsidR="005A68A6" w:rsidRPr="00F30858">
        <w:rPr>
          <w:rFonts w:ascii="Times New Roman" w:hAnsi="Times New Roman" w:cs="Times New Roman"/>
          <w:sz w:val="28"/>
          <w:szCs w:val="28"/>
        </w:rPr>
        <w:t>безповоротної фінансової матеріальної допомоги для компенсації вартості закупівлі пристроїв для резервного електроживлення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435206EF" w14:textId="5A8D4003" w:rsidR="00274B37" w:rsidRPr="00F30858" w:rsidRDefault="00F52CA3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13. Виплата </w:t>
      </w:r>
      <w:r w:rsidR="005A68A6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для учасників здійснюється</w:t>
      </w:r>
      <w:r w:rsidR="00274B37" w:rsidRPr="00F30858">
        <w:rPr>
          <w:rFonts w:ascii="Times New Roman" w:hAnsi="Times New Roman" w:cs="Times New Roman"/>
          <w:sz w:val="28"/>
          <w:szCs w:val="28"/>
        </w:rPr>
        <w:t xml:space="preserve"> </w:t>
      </w:r>
      <w:r w:rsidR="00274B37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головним розпорядником коштів – виконавчим комітетом Нетішинської міської ради шляхом перерахування коштів на особисті банківські рахунки.</w:t>
      </w:r>
    </w:p>
    <w:p w14:paraId="001BC7A3" w14:textId="28DE8563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14. У разі виявлення надання недостовірної інформації, наданої від учасників, </w:t>
      </w:r>
      <w:r w:rsidR="00327D5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підлягає поверненню н</w:t>
      </w:r>
      <w:r w:rsidR="00F52CA3"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 рахунок бюджету Нетішинської міської </w:t>
      </w:r>
      <w:r w:rsidRPr="00F30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ТГ протягом десяти календарних днів.</w:t>
      </w:r>
    </w:p>
    <w:p w14:paraId="16E7FA53" w14:textId="6C007115" w:rsidR="00274B37" w:rsidRPr="00F30858" w:rsidRDefault="00274B37" w:rsidP="00F30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повернення безпідставно виплаченої </w:t>
      </w:r>
      <w:r w:rsidR="00327D53"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допомоги</w:t>
      </w:r>
      <w:r w:rsidRPr="00F30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виконавчий комітет Нетішинської міської ради надсилає учасникам засобами поштового зв’язку повідомлення про відшкодування.</w:t>
      </w:r>
    </w:p>
    <w:p w14:paraId="11B02914" w14:textId="5178CB62" w:rsidR="00274B37" w:rsidRPr="00F30858" w:rsidRDefault="00274B37" w:rsidP="00F3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1F5C13" w14:textId="281C06D7" w:rsidR="0004666B" w:rsidRPr="00F30858" w:rsidRDefault="0004666B" w:rsidP="00F3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3F39F3" w14:textId="5FF5F861" w:rsidR="0004666B" w:rsidRPr="00F30858" w:rsidRDefault="0004666B" w:rsidP="00F3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4681D1" w14:textId="77777777" w:rsidR="00F84BD3" w:rsidRPr="00F30858" w:rsidRDefault="00F84BD3" w:rsidP="00F3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4054A1" w14:textId="77777777" w:rsidR="0004666B" w:rsidRPr="00F30858" w:rsidRDefault="0004666B" w:rsidP="00F3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48FBA" w14:textId="77777777" w:rsidR="00274B37" w:rsidRPr="00F30858" w:rsidRDefault="00274B37" w:rsidP="00F3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858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14:paraId="622C7A7C" w14:textId="77777777" w:rsidR="00274B37" w:rsidRPr="00F30858" w:rsidRDefault="00274B37" w:rsidP="00F3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858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14:paraId="4BAA9388" w14:textId="5C20881C" w:rsidR="00274B37" w:rsidRPr="00F30858" w:rsidRDefault="00274B37" w:rsidP="00F3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858">
        <w:rPr>
          <w:rFonts w:ascii="Times New Roman" w:hAnsi="Times New Roman" w:cs="Times New Roman"/>
          <w:sz w:val="28"/>
          <w:szCs w:val="28"/>
        </w:rPr>
        <w:t>міської ради</w:t>
      </w:r>
      <w:r w:rsidRPr="00F30858">
        <w:rPr>
          <w:rFonts w:ascii="Times New Roman" w:hAnsi="Times New Roman" w:cs="Times New Roman"/>
          <w:sz w:val="28"/>
          <w:szCs w:val="28"/>
        </w:rPr>
        <w:tab/>
      </w:r>
      <w:r w:rsidRPr="00F30858">
        <w:rPr>
          <w:rFonts w:ascii="Times New Roman" w:hAnsi="Times New Roman" w:cs="Times New Roman"/>
          <w:sz w:val="28"/>
          <w:szCs w:val="28"/>
        </w:rPr>
        <w:tab/>
      </w:r>
      <w:r w:rsidRPr="00F30858">
        <w:rPr>
          <w:rFonts w:ascii="Times New Roman" w:hAnsi="Times New Roman" w:cs="Times New Roman"/>
          <w:sz w:val="28"/>
          <w:szCs w:val="28"/>
        </w:rPr>
        <w:tab/>
      </w:r>
      <w:r w:rsidRPr="00F30858">
        <w:rPr>
          <w:rFonts w:ascii="Times New Roman" w:hAnsi="Times New Roman" w:cs="Times New Roman"/>
          <w:sz w:val="28"/>
          <w:szCs w:val="28"/>
        </w:rPr>
        <w:tab/>
      </w:r>
      <w:r w:rsidRPr="00F30858">
        <w:rPr>
          <w:rFonts w:ascii="Times New Roman" w:hAnsi="Times New Roman" w:cs="Times New Roman"/>
          <w:sz w:val="28"/>
          <w:szCs w:val="28"/>
        </w:rPr>
        <w:tab/>
      </w:r>
      <w:r w:rsidRPr="00F30858">
        <w:rPr>
          <w:rFonts w:ascii="Times New Roman" w:hAnsi="Times New Roman" w:cs="Times New Roman"/>
          <w:sz w:val="28"/>
          <w:szCs w:val="28"/>
        </w:rPr>
        <w:tab/>
      </w:r>
      <w:r w:rsidRPr="00F30858">
        <w:rPr>
          <w:rFonts w:ascii="Times New Roman" w:hAnsi="Times New Roman" w:cs="Times New Roman"/>
          <w:sz w:val="28"/>
          <w:szCs w:val="28"/>
        </w:rPr>
        <w:tab/>
      </w:r>
      <w:r w:rsidRPr="00F30858">
        <w:rPr>
          <w:rFonts w:ascii="Times New Roman" w:hAnsi="Times New Roman" w:cs="Times New Roman"/>
          <w:sz w:val="28"/>
          <w:szCs w:val="28"/>
        </w:rPr>
        <w:tab/>
        <w:t>Любов ОЦАБРИКА</w:t>
      </w:r>
    </w:p>
    <w:p w14:paraId="1AAE6EAF" w14:textId="38181188" w:rsidR="00274B37" w:rsidRPr="00F30858" w:rsidRDefault="00274B37" w:rsidP="00F3085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274B37" w:rsidRPr="00F30858" w:rsidSect="001B4B43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596"/>
    <w:multiLevelType w:val="hybridMultilevel"/>
    <w:tmpl w:val="C0203B46"/>
    <w:lvl w:ilvl="0" w:tplc="1A1A9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0A2572"/>
    <w:multiLevelType w:val="hybridMultilevel"/>
    <w:tmpl w:val="ADA04986"/>
    <w:lvl w:ilvl="0" w:tplc="F6FCA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160E7B"/>
    <w:multiLevelType w:val="hybridMultilevel"/>
    <w:tmpl w:val="67349528"/>
    <w:lvl w:ilvl="0" w:tplc="A9D6F5DA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22"/>
    <w:rsid w:val="00010AC1"/>
    <w:rsid w:val="00032085"/>
    <w:rsid w:val="0003241D"/>
    <w:rsid w:val="0004666B"/>
    <w:rsid w:val="000539F7"/>
    <w:rsid w:val="00067CC7"/>
    <w:rsid w:val="00093F6B"/>
    <w:rsid w:val="000B1545"/>
    <w:rsid w:val="000E366E"/>
    <w:rsid w:val="001008A6"/>
    <w:rsid w:val="00117707"/>
    <w:rsid w:val="00120871"/>
    <w:rsid w:val="00140E72"/>
    <w:rsid w:val="00141679"/>
    <w:rsid w:val="00147BE0"/>
    <w:rsid w:val="001507E1"/>
    <w:rsid w:val="00162F5F"/>
    <w:rsid w:val="00190DC7"/>
    <w:rsid w:val="001A308C"/>
    <w:rsid w:val="001B4B43"/>
    <w:rsid w:val="001E6F7D"/>
    <w:rsid w:val="001F203F"/>
    <w:rsid w:val="002028A1"/>
    <w:rsid w:val="00227870"/>
    <w:rsid w:val="00235461"/>
    <w:rsid w:val="00242419"/>
    <w:rsid w:val="0024464B"/>
    <w:rsid w:val="0025136F"/>
    <w:rsid w:val="00274B37"/>
    <w:rsid w:val="002778F2"/>
    <w:rsid w:val="002A27AE"/>
    <w:rsid w:val="002B4326"/>
    <w:rsid w:val="002B46CA"/>
    <w:rsid w:val="002F3A05"/>
    <w:rsid w:val="002F5E9E"/>
    <w:rsid w:val="00300122"/>
    <w:rsid w:val="00314AB7"/>
    <w:rsid w:val="003274FE"/>
    <w:rsid w:val="00327D53"/>
    <w:rsid w:val="00344EBF"/>
    <w:rsid w:val="0035217A"/>
    <w:rsid w:val="00375F21"/>
    <w:rsid w:val="003A3B28"/>
    <w:rsid w:val="003B1AD5"/>
    <w:rsid w:val="003C260B"/>
    <w:rsid w:val="003C4451"/>
    <w:rsid w:val="003E1C0B"/>
    <w:rsid w:val="003E6381"/>
    <w:rsid w:val="003F1E7D"/>
    <w:rsid w:val="004163C8"/>
    <w:rsid w:val="00420B1C"/>
    <w:rsid w:val="00432EA1"/>
    <w:rsid w:val="00433EE3"/>
    <w:rsid w:val="004548AB"/>
    <w:rsid w:val="004605AA"/>
    <w:rsid w:val="004702D7"/>
    <w:rsid w:val="00470B42"/>
    <w:rsid w:val="00472666"/>
    <w:rsid w:val="00491399"/>
    <w:rsid w:val="0049299E"/>
    <w:rsid w:val="004D5500"/>
    <w:rsid w:val="004E5AEC"/>
    <w:rsid w:val="005048BD"/>
    <w:rsid w:val="00530A05"/>
    <w:rsid w:val="00563A97"/>
    <w:rsid w:val="00567A14"/>
    <w:rsid w:val="00570F35"/>
    <w:rsid w:val="00580FF1"/>
    <w:rsid w:val="005810AC"/>
    <w:rsid w:val="005849E7"/>
    <w:rsid w:val="00593E8C"/>
    <w:rsid w:val="005A68A6"/>
    <w:rsid w:val="005B3264"/>
    <w:rsid w:val="005B3B6F"/>
    <w:rsid w:val="005C631D"/>
    <w:rsid w:val="005F1E55"/>
    <w:rsid w:val="005F7ADB"/>
    <w:rsid w:val="00605146"/>
    <w:rsid w:val="006053DA"/>
    <w:rsid w:val="00615586"/>
    <w:rsid w:val="00622B33"/>
    <w:rsid w:val="00624D07"/>
    <w:rsid w:val="0063277A"/>
    <w:rsid w:val="006577AC"/>
    <w:rsid w:val="006B4410"/>
    <w:rsid w:val="006C00C0"/>
    <w:rsid w:val="006C062E"/>
    <w:rsid w:val="006C74D6"/>
    <w:rsid w:val="006E2A5D"/>
    <w:rsid w:val="006F4997"/>
    <w:rsid w:val="00711B7B"/>
    <w:rsid w:val="00715A9C"/>
    <w:rsid w:val="00716E12"/>
    <w:rsid w:val="007170CF"/>
    <w:rsid w:val="00737320"/>
    <w:rsid w:val="0075533C"/>
    <w:rsid w:val="00792B6A"/>
    <w:rsid w:val="007A0CE8"/>
    <w:rsid w:val="007A1D6D"/>
    <w:rsid w:val="007A415A"/>
    <w:rsid w:val="0080643C"/>
    <w:rsid w:val="008113EF"/>
    <w:rsid w:val="00812AC1"/>
    <w:rsid w:val="00824624"/>
    <w:rsid w:val="0083332B"/>
    <w:rsid w:val="00834074"/>
    <w:rsid w:val="0085369D"/>
    <w:rsid w:val="008641BF"/>
    <w:rsid w:val="00873FAD"/>
    <w:rsid w:val="0087663D"/>
    <w:rsid w:val="00877493"/>
    <w:rsid w:val="00877B7F"/>
    <w:rsid w:val="008833EA"/>
    <w:rsid w:val="008B3FD7"/>
    <w:rsid w:val="008B5630"/>
    <w:rsid w:val="008C3006"/>
    <w:rsid w:val="008D1C6E"/>
    <w:rsid w:val="0094087D"/>
    <w:rsid w:val="00942B14"/>
    <w:rsid w:val="00945095"/>
    <w:rsid w:val="0094692C"/>
    <w:rsid w:val="00954A90"/>
    <w:rsid w:val="0095684C"/>
    <w:rsid w:val="00975B6B"/>
    <w:rsid w:val="009767BA"/>
    <w:rsid w:val="00976E96"/>
    <w:rsid w:val="009967E6"/>
    <w:rsid w:val="009A1BCB"/>
    <w:rsid w:val="009B0DD6"/>
    <w:rsid w:val="009B1FEA"/>
    <w:rsid w:val="009B34E5"/>
    <w:rsid w:val="009C578F"/>
    <w:rsid w:val="009F4818"/>
    <w:rsid w:val="00A022F5"/>
    <w:rsid w:val="00A05BFC"/>
    <w:rsid w:val="00A06FF7"/>
    <w:rsid w:val="00A07E9F"/>
    <w:rsid w:val="00A143E8"/>
    <w:rsid w:val="00A30A49"/>
    <w:rsid w:val="00A359E5"/>
    <w:rsid w:val="00A471FE"/>
    <w:rsid w:val="00A57075"/>
    <w:rsid w:val="00A57F8F"/>
    <w:rsid w:val="00A66C4D"/>
    <w:rsid w:val="00A74B57"/>
    <w:rsid w:val="00A816F7"/>
    <w:rsid w:val="00A82166"/>
    <w:rsid w:val="00A93164"/>
    <w:rsid w:val="00A9440E"/>
    <w:rsid w:val="00A96116"/>
    <w:rsid w:val="00A97233"/>
    <w:rsid w:val="00AA7BE3"/>
    <w:rsid w:val="00AC7D28"/>
    <w:rsid w:val="00B0439D"/>
    <w:rsid w:val="00B07FD3"/>
    <w:rsid w:val="00B62EFA"/>
    <w:rsid w:val="00B81770"/>
    <w:rsid w:val="00BD3576"/>
    <w:rsid w:val="00BF6915"/>
    <w:rsid w:val="00C13B99"/>
    <w:rsid w:val="00C16530"/>
    <w:rsid w:val="00C21FFD"/>
    <w:rsid w:val="00C223E8"/>
    <w:rsid w:val="00C42FBA"/>
    <w:rsid w:val="00C6404D"/>
    <w:rsid w:val="00C67458"/>
    <w:rsid w:val="00CA3E69"/>
    <w:rsid w:val="00CA3F52"/>
    <w:rsid w:val="00CC3583"/>
    <w:rsid w:val="00CC4D78"/>
    <w:rsid w:val="00CD38B6"/>
    <w:rsid w:val="00CE1972"/>
    <w:rsid w:val="00CF1EA7"/>
    <w:rsid w:val="00CF263C"/>
    <w:rsid w:val="00CF7908"/>
    <w:rsid w:val="00D046EC"/>
    <w:rsid w:val="00D56B53"/>
    <w:rsid w:val="00D665E1"/>
    <w:rsid w:val="00D7267F"/>
    <w:rsid w:val="00D851C8"/>
    <w:rsid w:val="00DA5755"/>
    <w:rsid w:val="00DA71FE"/>
    <w:rsid w:val="00DD2882"/>
    <w:rsid w:val="00DE25A2"/>
    <w:rsid w:val="00DE6BEB"/>
    <w:rsid w:val="00DF1E81"/>
    <w:rsid w:val="00DF58FC"/>
    <w:rsid w:val="00E03C68"/>
    <w:rsid w:val="00E03E9D"/>
    <w:rsid w:val="00E043D4"/>
    <w:rsid w:val="00E0581A"/>
    <w:rsid w:val="00E07B16"/>
    <w:rsid w:val="00E11E41"/>
    <w:rsid w:val="00E14A3A"/>
    <w:rsid w:val="00E164AF"/>
    <w:rsid w:val="00E307C5"/>
    <w:rsid w:val="00E362C3"/>
    <w:rsid w:val="00E40C49"/>
    <w:rsid w:val="00E4143E"/>
    <w:rsid w:val="00E561E8"/>
    <w:rsid w:val="00E64D47"/>
    <w:rsid w:val="00E7267D"/>
    <w:rsid w:val="00E81CEA"/>
    <w:rsid w:val="00E9341E"/>
    <w:rsid w:val="00E95F58"/>
    <w:rsid w:val="00EA47A0"/>
    <w:rsid w:val="00EC119F"/>
    <w:rsid w:val="00EF0A1E"/>
    <w:rsid w:val="00EF6A27"/>
    <w:rsid w:val="00F1286C"/>
    <w:rsid w:val="00F131FC"/>
    <w:rsid w:val="00F157C4"/>
    <w:rsid w:val="00F1684A"/>
    <w:rsid w:val="00F22E5B"/>
    <w:rsid w:val="00F2337E"/>
    <w:rsid w:val="00F30858"/>
    <w:rsid w:val="00F3736B"/>
    <w:rsid w:val="00F44A8D"/>
    <w:rsid w:val="00F52CA3"/>
    <w:rsid w:val="00F53FB7"/>
    <w:rsid w:val="00F54C33"/>
    <w:rsid w:val="00F560E5"/>
    <w:rsid w:val="00F66985"/>
    <w:rsid w:val="00F84BD3"/>
    <w:rsid w:val="00F85D76"/>
    <w:rsid w:val="00FA03A4"/>
    <w:rsid w:val="00FA40EB"/>
    <w:rsid w:val="00FA699B"/>
    <w:rsid w:val="00FB5B81"/>
    <w:rsid w:val="00FC40E9"/>
    <w:rsid w:val="00FD65B9"/>
    <w:rsid w:val="00FE18E9"/>
    <w:rsid w:val="00FE3922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9CFB"/>
  <w15:chartTrackingRefBased/>
  <w15:docId w15:val="{DDFFFFB7-1869-49B3-A0F2-2E783462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B6A"/>
    <w:pPr>
      <w:ind w:left="720"/>
      <w:contextualSpacing/>
    </w:pPr>
  </w:style>
  <w:style w:type="paragraph" w:styleId="a4">
    <w:name w:val="caption"/>
    <w:basedOn w:val="a"/>
    <w:qFormat/>
    <w:rsid w:val="00E9341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E9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C631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F6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5538</Words>
  <Characters>3157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kriger</cp:lastModifiedBy>
  <cp:revision>6</cp:revision>
  <cp:lastPrinted>2024-12-05T12:58:00Z</cp:lastPrinted>
  <dcterms:created xsi:type="dcterms:W3CDTF">2024-12-05T12:31:00Z</dcterms:created>
  <dcterms:modified xsi:type="dcterms:W3CDTF">2024-12-09T13:54:00Z</dcterms:modified>
</cp:coreProperties>
</file>